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10" w:rsidRPr="001A2210" w:rsidRDefault="001A2210" w:rsidP="001A2210">
      <w:pPr>
        <w:shd w:val="clear" w:color="auto" w:fill="F5F5F5"/>
        <w:spacing w:after="0" w:line="240" w:lineRule="auto"/>
        <w:jc w:val="center"/>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KORUGE VE HDPE BORU, MENHOL İLE KABLO ALIMI</w:t>
      </w:r>
    </w:p>
    <w:p w:rsidR="001A2210" w:rsidRPr="001A2210" w:rsidRDefault="001A2210" w:rsidP="001A2210">
      <w:pPr>
        <w:spacing w:after="0" w:line="240" w:lineRule="auto"/>
        <w:rPr>
          <w:rFonts w:ascii="Times New Roman" w:eastAsia="Times New Roman" w:hAnsi="Times New Roman" w:cs="Times New Roman"/>
          <w:sz w:val="24"/>
          <w:szCs w:val="24"/>
          <w:lang w:eastAsia="tr-TR"/>
        </w:rPr>
      </w:pPr>
      <w:r w:rsidRPr="001A2210">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color w:val="666666"/>
          <w:sz w:val="20"/>
          <w:szCs w:val="20"/>
          <w:lang w:eastAsia="tr-TR"/>
        </w:rPr>
        <w:br/>
      </w:r>
      <w:proofErr w:type="spellStart"/>
      <w:r w:rsidRPr="001A2210">
        <w:rPr>
          <w:rFonts w:ascii="Helvetica" w:eastAsia="Times New Roman" w:hAnsi="Helvetica" w:cs="Helvetica"/>
          <w:b/>
          <w:bCs/>
          <w:color w:val="0062A8"/>
          <w:sz w:val="20"/>
          <w:szCs w:val="20"/>
          <w:shd w:val="clear" w:color="auto" w:fill="F5F5F5"/>
          <w:lang w:eastAsia="tr-TR"/>
        </w:rPr>
        <w:t>Koruge</w:t>
      </w:r>
      <w:proofErr w:type="spellEnd"/>
      <w:r w:rsidRPr="001A2210">
        <w:rPr>
          <w:rFonts w:ascii="Helvetica" w:eastAsia="Times New Roman" w:hAnsi="Helvetica" w:cs="Helvetica"/>
          <w:b/>
          <w:bCs/>
          <w:color w:val="0062A8"/>
          <w:sz w:val="20"/>
          <w:szCs w:val="20"/>
          <w:shd w:val="clear" w:color="auto" w:fill="F5F5F5"/>
          <w:lang w:eastAsia="tr-TR"/>
        </w:rPr>
        <w:t xml:space="preserve"> ve HDPE Boru, </w:t>
      </w:r>
      <w:proofErr w:type="spellStart"/>
      <w:r w:rsidRPr="001A2210">
        <w:rPr>
          <w:rFonts w:ascii="Helvetica" w:eastAsia="Times New Roman" w:hAnsi="Helvetica" w:cs="Helvetica"/>
          <w:b/>
          <w:bCs/>
          <w:color w:val="0062A8"/>
          <w:sz w:val="20"/>
          <w:szCs w:val="20"/>
          <w:shd w:val="clear" w:color="auto" w:fill="F5F5F5"/>
          <w:lang w:eastAsia="tr-TR"/>
        </w:rPr>
        <w:t>Menhol</w:t>
      </w:r>
      <w:proofErr w:type="spellEnd"/>
      <w:r w:rsidRPr="001A2210">
        <w:rPr>
          <w:rFonts w:ascii="Helvetica" w:eastAsia="Times New Roman" w:hAnsi="Helvetica" w:cs="Helvetica"/>
          <w:b/>
          <w:bCs/>
          <w:color w:val="0062A8"/>
          <w:sz w:val="20"/>
          <w:szCs w:val="20"/>
          <w:shd w:val="clear" w:color="auto" w:fill="F5F5F5"/>
          <w:lang w:eastAsia="tr-TR"/>
        </w:rPr>
        <w:t xml:space="preserve"> ile Kablo Alımı</w:t>
      </w:r>
      <w:r w:rsidRPr="001A2210">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1A2210" w:rsidRPr="001A2210" w:rsidTr="001A22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2021/144960</w:t>
            </w:r>
          </w:p>
        </w:tc>
      </w:tr>
    </w:tbl>
    <w:p w:rsidR="001A2210" w:rsidRPr="001A2210" w:rsidRDefault="001A2210" w:rsidP="001A221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1A2210" w:rsidRPr="001A2210" w:rsidTr="001A221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B04935"/>
                <w:sz w:val="20"/>
                <w:szCs w:val="20"/>
                <w:lang w:eastAsia="tr-TR"/>
              </w:rPr>
              <w:t>1-İdarenin</w:t>
            </w:r>
          </w:p>
        </w:tc>
      </w:tr>
      <w:tr w:rsidR="001A2210" w:rsidRPr="001A2210" w:rsidTr="001A22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a)</w:t>
            </w:r>
            <w:r w:rsidRPr="001A221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0062A8"/>
                <w:sz w:val="20"/>
                <w:szCs w:val="20"/>
                <w:lang w:eastAsia="tr-TR"/>
              </w:rPr>
              <w:t>KAYSERİ BÜYÜKŞEHİR BELEDİYESİ DESTEK HİZMETLERİ DAİRE BAŞKANLIĞI</w:t>
            </w:r>
          </w:p>
        </w:tc>
      </w:tr>
      <w:tr w:rsidR="001A2210" w:rsidRPr="001A2210" w:rsidTr="001A22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b)</w:t>
            </w:r>
            <w:r w:rsidRPr="001A221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proofErr w:type="spellStart"/>
            <w:r w:rsidRPr="001A2210">
              <w:rPr>
                <w:rFonts w:ascii="Helvetica" w:eastAsia="Times New Roman" w:hAnsi="Helvetica" w:cs="Helvetica"/>
                <w:b/>
                <w:bCs/>
                <w:color w:val="0062A8"/>
                <w:sz w:val="20"/>
                <w:szCs w:val="20"/>
                <w:lang w:eastAsia="tr-TR"/>
              </w:rPr>
              <w:t>Sahabiye</w:t>
            </w:r>
            <w:proofErr w:type="spellEnd"/>
            <w:r w:rsidRPr="001A2210">
              <w:rPr>
                <w:rFonts w:ascii="Helvetica" w:eastAsia="Times New Roman" w:hAnsi="Helvetica" w:cs="Helvetica"/>
                <w:b/>
                <w:bCs/>
                <w:color w:val="0062A8"/>
                <w:sz w:val="20"/>
                <w:szCs w:val="20"/>
                <w:lang w:eastAsia="tr-TR"/>
              </w:rPr>
              <w:t xml:space="preserve"> Mah. Mustafa Kemal Paşa Bul. No:15 38010 KOCASİNAN/KAYSERİ</w:t>
            </w:r>
          </w:p>
        </w:tc>
      </w:tr>
      <w:tr w:rsidR="001A2210" w:rsidRPr="001A2210" w:rsidTr="001A22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c)</w:t>
            </w:r>
            <w:r w:rsidRPr="001A221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proofErr w:type="gramStart"/>
            <w:r w:rsidRPr="001A2210">
              <w:rPr>
                <w:rFonts w:ascii="Helvetica" w:eastAsia="Times New Roman" w:hAnsi="Helvetica" w:cs="Helvetica"/>
                <w:b/>
                <w:bCs/>
                <w:color w:val="0062A8"/>
                <w:sz w:val="20"/>
                <w:szCs w:val="20"/>
                <w:lang w:eastAsia="tr-TR"/>
              </w:rPr>
              <w:t>3522071610</w:t>
            </w:r>
            <w:proofErr w:type="gramEnd"/>
            <w:r w:rsidRPr="001A2210">
              <w:rPr>
                <w:rFonts w:ascii="Helvetica" w:eastAsia="Times New Roman" w:hAnsi="Helvetica" w:cs="Helvetica"/>
                <w:b/>
                <w:bCs/>
                <w:color w:val="0062A8"/>
                <w:sz w:val="20"/>
                <w:szCs w:val="20"/>
                <w:lang w:eastAsia="tr-TR"/>
              </w:rPr>
              <w:t xml:space="preserve"> - 3522228954</w:t>
            </w:r>
          </w:p>
        </w:tc>
      </w:tr>
      <w:tr w:rsidR="001A2210" w:rsidRPr="001A2210" w:rsidTr="001A22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ç)</w:t>
            </w:r>
            <w:r w:rsidRPr="001A221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https://ekap.kik.gov.tr/EKAP/</w:t>
            </w:r>
          </w:p>
        </w:tc>
      </w:tr>
    </w:tbl>
    <w:p w:rsidR="001A2210" w:rsidRPr="001A2210" w:rsidRDefault="001A2210" w:rsidP="001A2210">
      <w:pPr>
        <w:spacing w:after="0" w:line="240" w:lineRule="auto"/>
        <w:rPr>
          <w:rFonts w:ascii="Times New Roman" w:eastAsia="Times New Roman" w:hAnsi="Times New Roman" w:cs="Times New Roman"/>
          <w:sz w:val="24"/>
          <w:szCs w:val="24"/>
          <w:lang w:eastAsia="tr-TR"/>
        </w:rPr>
      </w:pP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1A2210" w:rsidRPr="001A2210" w:rsidTr="001A22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a)</w:t>
            </w:r>
            <w:r w:rsidRPr="001A221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proofErr w:type="spellStart"/>
            <w:r w:rsidRPr="001A2210">
              <w:rPr>
                <w:rFonts w:ascii="Helvetica" w:eastAsia="Times New Roman" w:hAnsi="Helvetica" w:cs="Helvetica"/>
                <w:b/>
                <w:bCs/>
                <w:color w:val="0062A8"/>
                <w:sz w:val="20"/>
                <w:szCs w:val="20"/>
                <w:lang w:eastAsia="tr-TR"/>
              </w:rPr>
              <w:t>Koruge</w:t>
            </w:r>
            <w:proofErr w:type="spellEnd"/>
            <w:r w:rsidRPr="001A2210">
              <w:rPr>
                <w:rFonts w:ascii="Helvetica" w:eastAsia="Times New Roman" w:hAnsi="Helvetica" w:cs="Helvetica"/>
                <w:b/>
                <w:bCs/>
                <w:color w:val="0062A8"/>
                <w:sz w:val="20"/>
                <w:szCs w:val="20"/>
                <w:lang w:eastAsia="tr-TR"/>
              </w:rPr>
              <w:t xml:space="preserve"> ve HDPE Boru, </w:t>
            </w:r>
            <w:proofErr w:type="spellStart"/>
            <w:r w:rsidRPr="001A2210">
              <w:rPr>
                <w:rFonts w:ascii="Helvetica" w:eastAsia="Times New Roman" w:hAnsi="Helvetica" w:cs="Helvetica"/>
                <w:b/>
                <w:bCs/>
                <w:color w:val="0062A8"/>
                <w:sz w:val="20"/>
                <w:szCs w:val="20"/>
                <w:lang w:eastAsia="tr-TR"/>
              </w:rPr>
              <w:t>Menhol</w:t>
            </w:r>
            <w:proofErr w:type="spellEnd"/>
            <w:r w:rsidRPr="001A2210">
              <w:rPr>
                <w:rFonts w:ascii="Helvetica" w:eastAsia="Times New Roman" w:hAnsi="Helvetica" w:cs="Helvetica"/>
                <w:b/>
                <w:bCs/>
                <w:color w:val="0062A8"/>
                <w:sz w:val="20"/>
                <w:szCs w:val="20"/>
                <w:lang w:eastAsia="tr-TR"/>
              </w:rPr>
              <w:t xml:space="preserve"> ile Kablo Alımı</w:t>
            </w:r>
          </w:p>
        </w:tc>
      </w:tr>
      <w:tr w:rsidR="001A2210" w:rsidRPr="001A2210" w:rsidTr="001A22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b)</w:t>
            </w:r>
            <w:r w:rsidRPr="001A221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0062A8"/>
                <w:sz w:val="20"/>
                <w:szCs w:val="20"/>
                <w:lang w:eastAsia="tr-TR"/>
              </w:rPr>
              <w:t xml:space="preserve">11 Kalem </w:t>
            </w:r>
            <w:proofErr w:type="spellStart"/>
            <w:r w:rsidRPr="001A2210">
              <w:rPr>
                <w:rFonts w:ascii="Helvetica" w:eastAsia="Times New Roman" w:hAnsi="Helvetica" w:cs="Helvetica"/>
                <w:b/>
                <w:bCs/>
                <w:color w:val="0062A8"/>
                <w:sz w:val="20"/>
                <w:szCs w:val="20"/>
                <w:lang w:eastAsia="tr-TR"/>
              </w:rPr>
              <w:t>Koruge</w:t>
            </w:r>
            <w:proofErr w:type="spellEnd"/>
            <w:r w:rsidRPr="001A2210">
              <w:rPr>
                <w:rFonts w:ascii="Helvetica" w:eastAsia="Times New Roman" w:hAnsi="Helvetica" w:cs="Helvetica"/>
                <w:b/>
                <w:bCs/>
                <w:color w:val="0062A8"/>
                <w:sz w:val="20"/>
                <w:szCs w:val="20"/>
                <w:lang w:eastAsia="tr-TR"/>
              </w:rPr>
              <w:t xml:space="preserve"> ve HDPE Boru, </w:t>
            </w:r>
            <w:proofErr w:type="spellStart"/>
            <w:r w:rsidRPr="001A2210">
              <w:rPr>
                <w:rFonts w:ascii="Helvetica" w:eastAsia="Times New Roman" w:hAnsi="Helvetica" w:cs="Helvetica"/>
                <w:b/>
                <w:bCs/>
                <w:color w:val="0062A8"/>
                <w:sz w:val="20"/>
                <w:szCs w:val="20"/>
                <w:lang w:eastAsia="tr-TR"/>
              </w:rPr>
              <w:t>Menhol</w:t>
            </w:r>
            <w:proofErr w:type="spellEnd"/>
            <w:r w:rsidRPr="001A2210">
              <w:rPr>
                <w:rFonts w:ascii="Helvetica" w:eastAsia="Times New Roman" w:hAnsi="Helvetica" w:cs="Helvetica"/>
                <w:b/>
                <w:bCs/>
                <w:color w:val="0062A8"/>
                <w:sz w:val="20"/>
                <w:szCs w:val="20"/>
                <w:lang w:eastAsia="tr-TR"/>
              </w:rPr>
              <w:t xml:space="preserve"> ile Kablo Alımı</w:t>
            </w:r>
            <w:r w:rsidRPr="001A2210">
              <w:rPr>
                <w:rFonts w:ascii="Helvetica" w:eastAsia="Times New Roman" w:hAnsi="Helvetica" w:cs="Helvetica"/>
                <w:b/>
                <w:bCs/>
                <w:color w:val="0062A8"/>
                <w:sz w:val="20"/>
                <w:szCs w:val="20"/>
                <w:lang w:eastAsia="tr-TR"/>
              </w:rPr>
              <w:br/>
              <w:t xml:space="preserve">Ayrıntılı bilgiye </w:t>
            </w:r>
            <w:proofErr w:type="spellStart"/>
            <w:r w:rsidRPr="001A2210">
              <w:rPr>
                <w:rFonts w:ascii="Helvetica" w:eastAsia="Times New Roman" w:hAnsi="Helvetica" w:cs="Helvetica"/>
                <w:b/>
                <w:bCs/>
                <w:color w:val="0062A8"/>
                <w:sz w:val="20"/>
                <w:szCs w:val="20"/>
                <w:lang w:eastAsia="tr-TR"/>
              </w:rPr>
              <w:t>EKAP’ta</w:t>
            </w:r>
            <w:proofErr w:type="spellEnd"/>
            <w:r w:rsidRPr="001A2210">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1A2210" w:rsidRPr="001A2210" w:rsidTr="001A22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c)</w:t>
            </w:r>
            <w:r w:rsidRPr="001A221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0062A8"/>
                <w:sz w:val="20"/>
                <w:szCs w:val="20"/>
                <w:lang w:eastAsia="tr-TR"/>
              </w:rPr>
              <w:t>Kayseri Büyükşehir Belediyesi Mücavir Alanı İçerisinde belirleyeceği yerlere Bildirilen Miktarlarda teslimat yapılacaktır.</w:t>
            </w:r>
          </w:p>
        </w:tc>
      </w:tr>
      <w:tr w:rsidR="001A2210" w:rsidRPr="001A2210" w:rsidTr="001A22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ç)</w:t>
            </w:r>
            <w:r w:rsidRPr="001A221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0062A8"/>
                <w:sz w:val="20"/>
                <w:szCs w:val="20"/>
                <w:lang w:eastAsia="tr-TR"/>
              </w:rPr>
              <w:t>İhale konusu mallar, işe başlama tarihinden itibaren 30 (otuz) gün içerisinde teslim edilecektir.</w:t>
            </w:r>
          </w:p>
        </w:tc>
      </w:tr>
      <w:tr w:rsidR="001A2210" w:rsidRPr="001A2210" w:rsidTr="001A22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d)</w:t>
            </w:r>
            <w:r w:rsidRPr="001A221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0062A8"/>
                <w:sz w:val="20"/>
                <w:szCs w:val="20"/>
                <w:lang w:eastAsia="tr-TR"/>
              </w:rPr>
              <w:t>Sözleşme imzalandıktan itibaren 1 (bir) gün sonra işe başlanır.</w:t>
            </w:r>
          </w:p>
        </w:tc>
      </w:tr>
    </w:tbl>
    <w:p w:rsidR="001A2210" w:rsidRPr="001A2210" w:rsidRDefault="001A2210" w:rsidP="001A2210">
      <w:pPr>
        <w:spacing w:after="0" w:line="240" w:lineRule="auto"/>
        <w:rPr>
          <w:rFonts w:ascii="Times New Roman" w:eastAsia="Times New Roman" w:hAnsi="Times New Roman" w:cs="Times New Roman"/>
          <w:sz w:val="24"/>
          <w:szCs w:val="24"/>
          <w:lang w:eastAsia="tr-TR"/>
        </w:rPr>
      </w:pP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1A2210" w:rsidRPr="001A2210" w:rsidTr="001A221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a)</w:t>
            </w:r>
            <w:r w:rsidRPr="001A221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0062A8"/>
                <w:sz w:val="20"/>
                <w:szCs w:val="20"/>
                <w:lang w:eastAsia="tr-TR"/>
              </w:rPr>
              <w:t xml:space="preserve">07.04.2021 - </w:t>
            </w:r>
            <w:proofErr w:type="gramStart"/>
            <w:r w:rsidRPr="001A2210">
              <w:rPr>
                <w:rFonts w:ascii="Helvetica" w:eastAsia="Times New Roman" w:hAnsi="Helvetica" w:cs="Helvetica"/>
                <w:b/>
                <w:bCs/>
                <w:color w:val="0062A8"/>
                <w:sz w:val="20"/>
                <w:szCs w:val="20"/>
                <w:lang w:eastAsia="tr-TR"/>
              </w:rPr>
              <w:t>14:00</w:t>
            </w:r>
            <w:proofErr w:type="gramEnd"/>
          </w:p>
        </w:tc>
      </w:tr>
      <w:tr w:rsidR="001A2210" w:rsidRPr="001A2210" w:rsidTr="001A22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b)</w:t>
            </w:r>
            <w:r w:rsidRPr="001A221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0062A8"/>
                <w:sz w:val="20"/>
                <w:szCs w:val="20"/>
                <w:lang w:eastAsia="tr-TR"/>
              </w:rPr>
              <w:t xml:space="preserve">Kayseri Büyükşehir Belediyesi İhale Odası (3. Kat 325 </w:t>
            </w:r>
            <w:proofErr w:type="spellStart"/>
            <w:r w:rsidRPr="001A2210">
              <w:rPr>
                <w:rFonts w:ascii="Helvetica" w:eastAsia="Times New Roman" w:hAnsi="Helvetica" w:cs="Helvetica"/>
                <w:b/>
                <w:bCs/>
                <w:color w:val="0062A8"/>
                <w:sz w:val="20"/>
                <w:szCs w:val="20"/>
                <w:lang w:eastAsia="tr-TR"/>
              </w:rPr>
              <w:t>nolu</w:t>
            </w:r>
            <w:proofErr w:type="spellEnd"/>
            <w:r w:rsidRPr="001A2210">
              <w:rPr>
                <w:rFonts w:ascii="Helvetica" w:eastAsia="Times New Roman" w:hAnsi="Helvetica" w:cs="Helvetica"/>
                <w:b/>
                <w:bCs/>
                <w:color w:val="0062A8"/>
                <w:sz w:val="20"/>
                <w:szCs w:val="20"/>
                <w:lang w:eastAsia="tr-TR"/>
              </w:rPr>
              <w:t xml:space="preserve"> İhale Odası)</w:t>
            </w:r>
          </w:p>
        </w:tc>
      </w:tr>
    </w:tbl>
    <w:p w:rsidR="001A2210" w:rsidRPr="001A2210" w:rsidRDefault="001A2210" w:rsidP="001A2210">
      <w:pPr>
        <w:spacing w:after="0" w:line="240" w:lineRule="auto"/>
        <w:rPr>
          <w:rFonts w:ascii="Times New Roman" w:eastAsia="Times New Roman" w:hAnsi="Times New Roman" w:cs="Times New Roman"/>
          <w:sz w:val="24"/>
          <w:szCs w:val="24"/>
          <w:lang w:eastAsia="tr-TR"/>
        </w:rPr>
      </w:pP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A2210">
        <w:rPr>
          <w:rFonts w:ascii="Helvetica" w:eastAsia="Times New Roman" w:hAnsi="Helvetica" w:cs="Helvetica"/>
          <w:color w:val="666666"/>
          <w:sz w:val="20"/>
          <w:szCs w:val="20"/>
          <w:lang w:eastAsia="tr-TR"/>
        </w:rPr>
        <w:br/>
      </w:r>
      <w:proofErr w:type="gramStart"/>
      <w:r w:rsidRPr="001A2210">
        <w:rPr>
          <w:rFonts w:ascii="Helvetica" w:eastAsia="Times New Roman" w:hAnsi="Helvetica" w:cs="Helvetica"/>
          <w:b/>
          <w:bCs/>
          <w:color w:val="666666"/>
          <w:sz w:val="20"/>
          <w:szCs w:val="20"/>
          <w:shd w:val="clear" w:color="auto" w:fill="F5F5F5"/>
          <w:lang w:eastAsia="tr-TR"/>
        </w:rPr>
        <w:t>4.1</w:t>
      </w:r>
      <w:proofErr w:type="gramEnd"/>
      <w:r w:rsidRPr="001A2210">
        <w:rPr>
          <w:rFonts w:ascii="Helvetica" w:eastAsia="Times New Roman" w:hAnsi="Helvetica" w:cs="Helvetica"/>
          <w:b/>
          <w:bCs/>
          <w:color w:val="666666"/>
          <w:sz w:val="20"/>
          <w:szCs w:val="20"/>
          <w:shd w:val="clear" w:color="auto" w:fill="F5F5F5"/>
          <w:lang w:eastAsia="tr-TR"/>
        </w:rPr>
        <w:t>.</w:t>
      </w:r>
      <w:r w:rsidRPr="001A221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A2210">
        <w:rPr>
          <w:rFonts w:ascii="Helvetica" w:eastAsia="Times New Roman" w:hAnsi="Helvetica" w:cs="Helvetica"/>
          <w:color w:val="666666"/>
          <w:sz w:val="20"/>
          <w:szCs w:val="20"/>
          <w:lang w:eastAsia="tr-TR"/>
        </w:rPr>
        <w:br/>
      </w:r>
      <w:proofErr w:type="gramStart"/>
      <w:r w:rsidRPr="001A2210">
        <w:rPr>
          <w:rFonts w:ascii="Helvetica" w:eastAsia="Times New Roman" w:hAnsi="Helvetica" w:cs="Helvetica"/>
          <w:b/>
          <w:bCs/>
          <w:color w:val="666666"/>
          <w:sz w:val="20"/>
          <w:szCs w:val="20"/>
          <w:shd w:val="clear" w:color="auto" w:fill="F5F5F5"/>
          <w:lang w:eastAsia="tr-TR"/>
        </w:rPr>
        <w:t>4.1.2.</w:t>
      </w:r>
      <w:r w:rsidRPr="001A2210">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4.1.2.1.</w:t>
      </w:r>
      <w:r w:rsidRPr="001A2210">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4.1.2.2.</w:t>
      </w:r>
      <w:r w:rsidRPr="001A2210">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4.1.3.</w:t>
      </w:r>
      <w:r w:rsidRPr="001A2210">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4.1.4.</w:t>
      </w:r>
      <w:r w:rsidRPr="001A221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4.1.5</w:t>
      </w:r>
      <w:r w:rsidRPr="001A221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1A2210" w:rsidRPr="001A2210" w:rsidTr="001A22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1A2210">
              <w:rPr>
                <w:rFonts w:ascii="Helvetica" w:eastAsia="Times New Roman" w:hAnsi="Helvetica" w:cs="Helvetica"/>
                <w:b/>
                <w:bCs/>
                <w:color w:val="666666"/>
                <w:sz w:val="20"/>
                <w:szCs w:val="20"/>
                <w:lang w:eastAsia="tr-TR"/>
              </w:rPr>
              <w:t>kriterler</w:t>
            </w:r>
            <w:proofErr w:type="gramEnd"/>
            <w:r w:rsidRPr="001A2210">
              <w:rPr>
                <w:rFonts w:ascii="Helvetica" w:eastAsia="Times New Roman" w:hAnsi="Helvetica" w:cs="Helvetica"/>
                <w:b/>
                <w:bCs/>
                <w:color w:val="666666"/>
                <w:sz w:val="20"/>
                <w:szCs w:val="20"/>
                <w:lang w:eastAsia="tr-TR"/>
              </w:rPr>
              <w:t>:</w:t>
            </w:r>
          </w:p>
        </w:tc>
      </w:tr>
      <w:tr w:rsidR="001A2210" w:rsidRPr="001A2210" w:rsidTr="001A22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 xml:space="preserve">İdare tarafından ekonomik ve mali yeterliğe ilişkin </w:t>
            </w:r>
            <w:proofErr w:type="gramStart"/>
            <w:r w:rsidRPr="001A2210">
              <w:rPr>
                <w:rFonts w:ascii="Helvetica" w:eastAsia="Times New Roman" w:hAnsi="Helvetica" w:cs="Helvetica"/>
                <w:color w:val="666666"/>
                <w:sz w:val="20"/>
                <w:szCs w:val="20"/>
                <w:lang w:eastAsia="tr-TR"/>
              </w:rPr>
              <w:t>kriter</w:t>
            </w:r>
            <w:proofErr w:type="gramEnd"/>
            <w:r w:rsidRPr="001A2210">
              <w:rPr>
                <w:rFonts w:ascii="Helvetica" w:eastAsia="Times New Roman" w:hAnsi="Helvetica" w:cs="Helvetica"/>
                <w:color w:val="666666"/>
                <w:sz w:val="20"/>
                <w:szCs w:val="20"/>
                <w:lang w:eastAsia="tr-TR"/>
              </w:rPr>
              <w:t xml:space="preserve"> belirtilmemiştir.</w:t>
            </w:r>
          </w:p>
        </w:tc>
      </w:tr>
    </w:tbl>
    <w:p w:rsidR="001A2210" w:rsidRPr="001A2210" w:rsidRDefault="001A2210" w:rsidP="001A221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1A2210" w:rsidRPr="001A2210" w:rsidTr="001A22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1A2210">
              <w:rPr>
                <w:rFonts w:ascii="Helvetica" w:eastAsia="Times New Roman" w:hAnsi="Helvetica" w:cs="Helvetica"/>
                <w:b/>
                <w:bCs/>
                <w:color w:val="666666"/>
                <w:sz w:val="20"/>
                <w:szCs w:val="20"/>
                <w:lang w:eastAsia="tr-TR"/>
              </w:rPr>
              <w:t>kriterler</w:t>
            </w:r>
            <w:proofErr w:type="gramEnd"/>
            <w:r w:rsidRPr="001A2210">
              <w:rPr>
                <w:rFonts w:ascii="Helvetica" w:eastAsia="Times New Roman" w:hAnsi="Helvetica" w:cs="Helvetica"/>
                <w:b/>
                <w:bCs/>
                <w:color w:val="666666"/>
                <w:sz w:val="20"/>
                <w:szCs w:val="20"/>
                <w:lang w:eastAsia="tr-TR"/>
              </w:rPr>
              <w:t>:</w:t>
            </w:r>
          </w:p>
        </w:tc>
      </w:tr>
      <w:tr w:rsidR="001A2210" w:rsidRPr="001A2210" w:rsidTr="001A22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lastRenderedPageBreak/>
              <w:t>4.3.1.</w:t>
            </w:r>
          </w:p>
        </w:tc>
      </w:tr>
      <w:tr w:rsidR="001A2210" w:rsidRPr="001A2210" w:rsidTr="001A22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color w:val="666666"/>
                <w:sz w:val="20"/>
                <w:szCs w:val="20"/>
                <w:lang w:eastAsia="tr-TR"/>
              </w:rPr>
            </w:pPr>
            <w:r w:rsidRPr="001A2210">
              <w:rPr>
                <w:rFonts w:ascii="Helvetica" w:eastAsia="Times New Roman" w:hAnsi="Helvetica" w:cs="Helvetica"/>
                <w:b/>
                <w:bCs/>
                <w:color w:val="666666"/>
                <w:sz w:val="20"/>
                <w:szCs w:val="20"/>
                <w:lang w:eastAsia="tr-TR"/>
              </w:rPr>
              <w:t>4.3.1.1. Standarda ilişkin belgelere ait bilgiler:</w:t>
            </w:r>
          </w:p>
        </w:tc>
      </w:tr>
      <w:tr w:rsidR="001A2210" w:rsidRPr="001A2210" w:rsidTr="001A221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A2210" w:rsidRPr="001A2210" w:rsidRDefault="001A2210" w:rsidP="001A2210">
            <w:pPr>
              <w:spacing w:after="0" w:line="240" w:lineRule="atLeast"/>
              <w:jc w:val="both"/>
              <w:rPr>
                <w:rFonts w:ascii="Helvetica" w:eastAsia="Times New Roman" w:hAnsi="Helvetica" w:cs="Helvetica"/>
                <w:b/>
                <w:bCs/>
                <w:color w:val="0062A8"/>
                <w:sz w:val="20"/>
                <w:szCs w:val="20"/>
                <w:lang w:eastAsia="tr-TR"/>
              </w:rPr>
            </w:pPr>
            <w:proofErr w:type="spellStart"/>
            <w:r w:rsidRPr="001A2210">
              <w:rPr>
                <w:rFonts w:ascii="Helvetica" w:eastAsia="Times New Roman" w:hAnsi="Helvetica" w:cs="Helvetica"/>
                <w:b/>
                <w:bCs/>
                <w:color w:val="0062A8"/>
                <w:sz w:val="20"/>
                <w:szCs w:val="20"/>
                <w:lang w:eastAsia="tr-TR"/>
              </w:rPr>
              <w:t>Koruge</w:t>
            </w:r>
            <w:proofErr w:type="spellEnd"/>
            <w:r w:rsidRPr="001A2210">
              <w:rPr>
                <w:rFonts w:ascii="Helvetica" w:eastAsia="Times New Roman" w:hAnsi="Helvetica" w:cs="Helvetica"/>
                <w:b/>
                <w:bCs/>
                <w:color w:val="0062A8"/>
                <w:sz w:val="20"/>
                <w:szCs w:val="20"/>
                <w:lang w:eastAsia="tr-TR"/>
              </w:rPr>
              <w:t xml:space="preserve"> boru TS EN 13476-3 HDPE boru için TS418-1 EN 12201-1,TS 418-2 EN 12201-2 ve ISO 4427-2:</w:t>
            </w:r>
            <w:proofErr w:type="gramStart"/>
            <w:r w:rsidRPr="001A2210">
              <w:rPr>
                <w:rFonts w:ascii="Helvetica" w:eastAsia="Times New Roman" w:hAnsi="Helvetica" w:cs="Helvetica"/>
                <w:b/>
                <w:bCs/>
                <w:color w:val="0062A8"/>
                <w:sz w:val="20"/>
                <w:szCs w:val="20"/>
                <w:lang w:eastAsia="tr-TR"/>
              </w:rPr>
              <w:t>2007 ,NYY</w:t>
            </w:r>
            <w:proofErr w:type="gramEnd"/>
            <w:r w:rsidRPr="001A2210">
              <w:rPr>
                <w:rFonts w:ascii="Helvetica" w:eastAsia="Times New Roman" w:hAnsi="Helvetica" w:cs="Helvetica"/>
                <w:b/>
                <w:bCs/>
                <w:color w:val="0062A8"/>
                <w:sz w:val="20"/>
                <w:szCs w:val="20"/>
                <w:lang w:eastAsia="tr-TR"/>
              </w:rPr>
              <w:t xml:space="preserve"> yeraltı kabloları için TS 11178, IEC 60502 uygunluk belgelerini sunacaklardır.</w:t>
            </w:r>
          </w:p>
        </w:tc>
      </w:tr>
    </w:tbl>
    <w:p w:rsidR="001A2210" w:rsidRPr="001A2210" w:rsidRDefault="001A2210" w:rsidP="001A2210">
      <w:pPr>
        <w:spacing w:after="0" w:line="240" w:lineRule="auto"/>
        <w:rPr>
          <w:rFonts w:ascii="Times New Roman" w:eastAsia="Times New Roman" w:hAnsi="Times New Roman" w:cs="Times New Roman"/>
          <w:sz w:val="24"/>
          <w:szCs w:val="24"/>
          <w:lang w:eastAsia="tr-TR"/>
        </w:rPr>
      </w:pP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5.</w:t>
      </w:r>
      <w:r w:rsidRPr="001A221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A2210">
        <w:rPr>
          <w:rFonts w:ascii="Helvetica" w:eastAsia="Times New Roman" w:hAnsi="Helvetica" w:cs="Helvetica"/>
          <w:color w:val="666666"/>
          <w:sz w:val="20"/>
          <w:szCs w:val="20"/>
          <w:lang w:eastAsia="tr-TR"/>
        </w:rPr>
        <w:br/>
      </w:r>
      <w:bookmarkStart w:id="0" w:name="_GoBack"/>
      <w:bookmarkEnd w:id="0"/>
      <w:r w:rsidRPr="001A2210">
        <w:rPr>
          <w:rFonts w:ascii="Helvetica" w:eastAsia="Times New Roman" w:hAnsi="Helvetica" w:cs="Helvetica"/>
          <w:b/>
          <w:bCs/>
          <w:color w:val="666666"/>
          <w:sz w:val="20"/>
          <w:szCs w:val="20"/>
          <w:shd w:val="clear" w:color="auto" w:fill="F5F5F5"/>
          <w:lang w:eastAsia="tr-TR"/>
        </w:rPr>
        <w:t>6.</w:t>
      </w:r>
      <w:r w:rsidRPr="001A2210">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1A2210">
        <w:rPr>
          <w:rFonts w:ascii="Helvetica" w:eastAsia="Times New Roman" w:hAnsi="Helvetica" w:cs="Helvetica"/>
          <w:b/>
          <w:bCs/>
          <w:color w:val="0062A8"/>
          <w:sz w:val="20"/>
          <w:szCs w:val="20"/>
          <w:shd w:val="clear" w:color="auto" w:fill="F5F5F5"/>
          <w:lang w:eastAsia="tr-TR"/>
        </w:rPr>
        <w:t>% 15 (yüzde on beş) </w:t>
      </w:r>
      <w:r w:rsidRPr="001A2210">
        <w:rPr>
          <w:rFonts w:ascii="Helvetica" w:eastAsia="Times New Roman" w:hAnsi="Helvetica" w:cs="Helvetica"/>
          <w:color w:val="666666"/>
          <w:sz w:val="20"/>
          <w:szCs w:val="20"/>
          <w:shd w:val="clear" w:color="auto" w:fill="F5F5F5"/>
          <w:lang w:eastAsia="tr-TR"/>
        </w:rPr>
        <w:t>oranında fiyat avantajı uygulanacaktır.</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7.</w:t>
      </w:r>
      <w:r w:rsidRPr="001A221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8.</w:t>
      </w:r>
      <w:r w:rsidRPr="001A221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9.</w:t>
      </w:r>
      <w:r w:rsidRPr="001A2210">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10.</w:t>
      </w:r>
      <w:r w:rsidRPr="001A2210">
        <w:rPr>
          <w:rFonts w:ascii="Helvetica" w:eastAsia="Times New Roman" w:hAnsi="Helvetica" w:cs="Helvetica"/>
          <w:color w:val="666666"/>
          <w:sz w:val="20"/>
          <w:szCs w:val="20"/>
          <w:shd w:val="clear" w:color="auto" w:fill="F5F5F5"/>
          <w:lang w:eastAsia="tr-TR"/>
        </w:rPr>
        <w:t> Bu ihalede, kısmı teklif verilebilir.</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11.</w:t>
      </w:r>
      <w:r w:rsidRPr="001A221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12.</w:t>
      </w:r>
      <w:r w:rsidRPr="001A2210">
        <w:rPr>
          <w:rFonts w:ascii="Helvetica" w:eastAsia="Times New Roman" w:hAnsi="Helvetica" w:cs="Helvetica"/>
          <w:color w:val="666666"/>
          <w:sz w:val="20"/>
          <w:szCs w:val="20"/>
          <w:shd w:val="clear" w:color="auto" w:fill="F5F5F5"/>
          <w:lang w:eastAsia="tr-TR"/>
        </w:rPr>
        <w:t> Bu ihalede elektronik eksiltme yapılmayacaktır.</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13.</w:t>
      </w:r>
      <w:r w:rsidRPr="001A2210">
        <w:rPr>
          <w:rFonts w:ascii="Helvetica" w:eastAsia="Times New Roman" w:hAnsi="Helvetica" w:cs="Helvetica"/>
          <w:color w:val="666666"/>
          <w:sz w:val="20"/>
          <w:szCs w:val="20"/>
          <w:shd w:val="clear" w:color="auto" w:fill="F5F5F5"/>
          <w:lang w:eastAsia="tr-TR"/>
        </w:rPr>
        <w:t> Verilen tekliflerin geçerlilik süresi, ihale tarihinden itibaren </w:t>
      </w:r>
      <w:r w:rsidRPr="001A2210">
        <w:rPr>
          <w:rFonts w:ascii="Helvetica" w:eastAsia="Times New Roman" w:hAnsi="Helvetica" w:cs="Helvetica"/>
          <w:b/>
          <w:bCs/>
          <w:color w:val="0062A8"/>
          <w:sz w:val="20"/>
          <w:szCs w:val="20"/>
          <w:shd w:val="clear" w:color="auto" w:fill="F5F5F5"/>
          <w:lang w:eastAsia="tr-TR"/>
        </w:rPr>
        <w:t>60 (Altmış)</w:t>
      </w:r>
      <w:r w:rsidRPr="001A2210">
        <w:rPr>
          <w:rFonts w:ascii="Helvetica" w:eastAsia="Times New Roman" w:hAnsi="Helvetica" w:cs="Helvetica"/>
          <w:color w:val="666666"/>
          <w:sz w:val="20"/>
          <w:szCs w:val="20"/>
          <w:shd w:val="clear" w:color="auto" w:fill="F5F5F5"/>
          <w:lang w:eastAsia="tr-TR"/>
        </w:rPr>
        <w:t> takvim günüdür.</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14.</w:t>
      </w:r>
      <w:r w:rsidRPr="001A2210">
        <w:rPr>
          <w:rFonts w:ascii="Helvetica" w:eastAsia="Times New Roman" w:hAnsi="Helvetica" w:cs="Helvetica"/>
          <w:color w:val="666666"/>
          <w:sz w:val="20"/>
          <w:szCs w:val="20"/>
          <w:shd w:val="clear" w:color="auto" w:fill="F5F5F5"/>
          <w:lang w:eastAsia="tr-TR"/>
        </w:rPr>
        <w:t>Konsorsiyum olarak ihaleye teklif verilemez.</w:t>
      </w:r>
      <w:r w:rsidRPr="001A2210">
        <w:rPr>
          <w:rFonts w:ascii="Helvetica" w:eastAsia="Times New Roman" w:hAnsi="Helvetica" w:cs="Helvetica"/>
          <w:color w:val="666666"/>
          <w:sz w:val="20"/>
          <w:szCs w:val="20"/>
          <w:lang w:eastAsia="tr-TR"/>
        </w:rPr>
        <w:br/>
      </w:r>
      <w:r w:rsidRPr="001A2210">
        <w:rPr>
          <w:rFonts w:ascii="Helvetica" w:eastAsia="Times New Roman" w:hAnsi="Helvetica" w:cs="Helvetica"/>
          <w:b/>
          <w:bCs/>
          <w:color w:val="666666"/>
          <w:sz w:val="20"/>
          <w:szCs w:val="20"/>
          <w:shd w:val="clear" w:color="auto" w:fill="F5F5F5"/>
          <w:lang w:eastAsia="tr-TR"/>
        </w:rPr>
        <w:t>15. Diğer hususlar:</w:t>
      </w:r>
    </w:p>
    <w:p w:rsidR="001A2210" w:rsidRPr="001A2210" w:rsidRDefault="001A2210" w:rsidP="001A2210">
      <w:pPr>
        <w:shd w:val="clear" w:color="auto" w:fill="F5F5F5"/>
        <w:spacing w:after="0" w:line="240" w:lineRule="auto"/>
        <w:jc w:val="both"/>
        <w:rPr>
          <w:rFonts w:ascii="Helvetica" w:eastAsia="Times New Roman" w:hAnsi="Helvetica" w:cs="Helvetica"/>
          <w:color w:val="666666"/>
          <w:sz w:val="20"/>
          <w:szCs w:val="20"/>
          <w:lang w:eastAsia="tr-TR"/>
        </w:rPr>
      </w:pPr>
      <w:r w:rsidRPr="001A2210">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1C29C3" w:rsidRDefault="001C29C3"/>
    <w:sectPr w:rsidR="001C2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10"/>
    <w:rsid w:val="001A2210"/>
    <w:rsid w:val="001C2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A2210"/>
  </w:style>
  <w:style w:type="character" w:customStyle="1" w:styleId="ilanbaslik">
    <w:name w:val="ilanbaslik"/>
    <w:basedOn w:val="VarsaylanParagrafYazTipi"/>
    <w:rsid w:val="001A2210"/>
  </w:style>
  <w:style w:type="paragraph" w:styleId="NormalWeb">
    <w:name w:val="Normal (Web)"/>
    <w:basedOn w:val="Normal"/>
    <w:uiPriority w:val="99"/>
    <w:unhideWhenUsed/>
    <w:rsid w:val="001A22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A2210"/>
  </w:style>
  <w:style w:type="character" w:customStyle="1" w:styleId="ilanbaslik">
    <w:name w:val="ilanbaslik"/>
    <w:basedOn w:val="VarsaylanParagrafYazTipi"/>
    <w:rsid w:val="001A2210"/>
  </w:style>
  <w:style w:type="paragraph" w:styleId="NormalWeb">
    <w:name w:val="Normal (Web)"/>
    <w:basedOn w:val="Normal"/>
    <w:uiPriority w:val="99"/>
    <w:unhideWhenUsed/>
    <w:rsid w:val="001A22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41399">
      <w:bodyDiv w:val="1"/>
      <w:marLeft w:val="0"/>
      <w:marRight w:val="0"/>
      <w:marTop w:val="0"/>
      <w:marBottom w:val="0"/>
      <w:divBdr>
        <w:top w:val="none" w:sz="0" w:space="0" w:color="auto"/>
        <w:left w:val="none" w:sz="0" w:space="0" w:color="auto"/>
        <w:bottom w:val="none" w:sz="0" w:space="0" w:color="auto"/>
        <w:right w:val="none" w:sz="0" w:space="0" w:color="auto"/>
      </w:divBdr>
      <w:divsChild>
        <w:div w:id="621569932">
          <w:marLeft w:val="0"/>
          <w:marRight w:val="0"/>
          <w:marTop w:val="0"/>
          <w:marBottom w:val="0"/>
          <w:divBdr>
            <w:top w:val="none" w:sz="0" w:space="0" w:color="auto"/>
            <w:left w:val="none" w:sz="0" w:space="0" w:color="auto"/>
            <w:bottom w:val="none" w:sz="0" w:space="0" w:color="auto"/>
            <w:right w:val="none" w:sz="0" w:space="0" w:color="auto"/>
          </w:divBdr>
        </w:div>
        <w:div w:id="148585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2021-03-15T07:51:00Z</cp:lastPrinted>
  <dcterms:created xsi:type="dcterms:W3CDTF">2021-03-15T07:49:00Z</dcterms:created>
  <dcterms:modified xsi:type="dcterms:W3CDTF">2021-03-15T07:52:00Z</dcterms:modified>
</cp:coreProperties>
</file>